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21525_4-picicci.xml.htm"/>
      <w:bookmarkStart w:id="1" w:name="kses260821525_4picicci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Picicci Justin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13,506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12,314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11,643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11,261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issued to the Reporting Person as restricted stock units granted under the Issuer's 2019 Long-Term Stock Incentive Plan. These restricted stock units will vest in three equal annual installments beginning August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Justin M. Picicci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080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3488</Characters>
  <CharactersWithSpaces>4045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